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5EB1526B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  <w:tc>
          <w:tcPr>
            <w:tcW w:w="1984" w:type="dxa"/>
          </w:tcPr>
          <w:p w14:paraId="6FA6F5BF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budowy 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767341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77777777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09114D52" w14:textId="29429E60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bookmarkStart w:id="0" w:name="_Hlk177662347"/>
      <w:r w:rsidRPr="004D526B">
        <w:rPr>
          <w:rFonts w:cstheme="minorHAnsi"/>
          <w:b/>
          <w:bCs/>
          <w:sz w:val="28"/>
          <w:szCs w:val="28"/>
        </w:rPr>
        <w:t>Koszty kwalifikowalne (z wyłączeniem kosztów ogólnych – Kk)</w:t>
      </w:r>
    </w:p>
    <w:p w14:paraId="7BC2A2C9" w14:textId="2A44E06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7"/>
        <w:gridCol w:w="1537"/>
        <w:gridCol w:w="1381"/>
        <w:gridCol w:w="1452"/>
        <w:gridCol w:w="1679"/>
        <w:gridCol w:w="1256"/>
      </w:tblGrid>
      <w:tr w:rsidR="004D526B" w:rsidRPr="004D526B" w14:paraId="0F9DD101" w14:textId="77777777" w:rsidTr="00411109">
        <w:tc>
          <w:tcPr>
            <w:tcW w:w="1757" w:type="dxa"/>
          </w:tcPr>
          <w:p w14:paraId="5FB2ED5A" w14:textId="77777777" w:rsidR="00EE0CE3" w:rsidRPr="004D526B" w:rsidRDefault="00EE0CE3" w:rsidP="0041110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Wyszczególnienie</w:t>
            </w:r>
          </w:p>
          <w:p w14:paraId="6E48712E" w14:textId="77777777" w:rsidR="00EE0CE3" w:rsidRPr="004D526B" w:rsidRDefault="00EE0CE3" w:rsidP="0041110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zakresu rzeczowego</w:t>
            </w:r>
          </w:p>
          <w:p w14:paraId="6C2AE998" w14:textId="77777777" w:rsidR="00EE0CE3" w:rsidRPr="004D526B" w:rsidRDefault="00EE0CE3" w:rsidP="00411109">
            <w:pPr>
              <w:rPr>
                <w:rFonts w:cstheme="minorHAnsi"/>
              </w:rPr>
            </w:pPr>
          </w:p>
        </w:tc>
        <w:tc>
          <w:tcPr>
            <w:tcW w:w="1537" w:type="dxa"/>
          </w:tcPr>
          <w:p w14:paraId="45505E09" w14:textId="77777777" w:rsidR="00EE0CE3" w:rsidRPr="004D526B" w:rsidRDefault="00EE0CE3" w:rsidP="00411109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Jednostka miary</w:t>
            </w:r>
          </w:p>
        </w:tc>
        <w:tc>
          <w:tcPr>
            <w:tcW w:w="1381" w:type="dxa"/>
          </w:tcPr>
          <w:p w14:paraId="373455D0" w14:textId="77777777" w:rsidR="00EE0CE3" w:rsidRPr="004D526B" w:rsidRDefault="00EE0CE3" w:rsidP="00411109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1452" w:type="dxa"/>
          </w:tcPr>
          <w:p w14:paraId="6DCCDE88" w14:textId="77777777" w:rsidR="00EE0CE3" w:rsidRPr="004D526B" w:rsidRDefault="00EE0CE3" w:rsidP="00411109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Numer etapu</w:t>
            </w:r>
          </w:p>
        </w:tc>
        <w:tc>
          <w:tcPr>
            <w:tcW w:w="1679" w:type="dxa"/>
          </w:tcPr>
          <w:p w14:paraId="6781FCAB" w14:textId="77777777" w:rsidR="00EE0CE3" w:rsidRPr="004D526B" w:rsidRDefault="00EE0CE3" w:rsidP="0041110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Koszt kwalifikowalne</w:t>
            </w:r>
          </w:p>
          <w:p w14:paraId="00C7104E" w14:textId="77777777" w:rsidR="00EE0CE3" w:rsidRPr="004D526B" w:rsidRDefault="00EE0CE3" w:rsidP="0041110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(łącznie)</w:t>
            </w:r>
          </w:p>
          <w:p w14:paraId="6FC92E31" w14:textId="77777777" w:rsidR="00EE0CE3" w:rsidRPr="004D526B" w:rsidRDefault="00EE0CE3" w:rsidP="00411109">
            <w:pPr>
              <w:rPr>
                <w:rFonts w:cstheme="minorHAnsi"/>
              </w:rPr>
            </w:pPr>
          </w:p>
        </w:tc>
        <w:tc>
          <w:tcPr>
            <w:tcW w:w="1256" w:type="dxa"/>
          </w:tcPr>
          <w:p w14:paraId="13FDEDF0" w14:textId="77777777" w:rsidR="00EE0CE3" w:rsidRPr="004D526B" w:rsidRDefault="00EE0CE3" w:rsidP="0041110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 tym VAT</w:t>
            </w:r>
          </w:p>
        </w:tc>
      </w:tr>
    </w:tbl>
    <w:p w14:paraId="2F620DAA" w14:textId="4C7A9747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60A4CDF" w14:textId="06191DDD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Suma kosztów kwalifikowalnych:</w:t>
      </w:r>
    </w:p>
    <w:p w14:paraId="0C9B6BA0" w14:textId="417C7F6A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D526B" w:rsidRPr="004D526B" w14:paraId="2786ABB8" w14:textId="77777777" w:rsidTr="00EE0CE3">
        <w:tc>
          <w:tcPr>
            <w:tcW w:w="3020" w:type="dxa"/>
          </w:tcPr>
          <w:p w14:paraId="7C5E1850" w14:textId="77777777"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40D7B0D8" w14:textId="1FB913A0"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b/>
                <w:bCs/>
                <w:sz w:val="20"/>
                <w:szCs w:val="20"/>
              </w:rPr>
              <w:t>I ETAP</w:t>
            </w:r>
          </w:p>
        </w:tc>
        <w:tc>
          <w:tcPr>
            <w:tcW w:w="3021" w:type="dxa"/>
          </w:tcPr>
          <w:p w14:paraId="2DA82B02" w14:textId="7AAB7784"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b/>
                <w:bCs/>
                <w:sz w:val="20"/>
                <w:szCs w:val="20"/>
              </w:rPr>
              <w:t>II ETAP</w:t>
            </w:r>
          </w:p>
        </w:tc>
      </w:tr>
      <w:tr w:rsidR="004D526B" w:rsidRPr="004D526B" w14:paraId="42B6B2D9" w14:textId="77777777" w:rsidTr="00EE0CE3">
        <w:tc>
          <w:tcPr>
            <w:tcW w:w="3020" w:type="dxa"/>
          </w:tcPr>
          <w:p w14:paraId="747669F6" w14:textId="3A2952F8"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b/>
                <w:bCs/>
                <w:sz w:val="20"/>
                <w:szCs w:val="20"/>
              </w:rPr>
              <w:t>Suma kosztów kwalifikowalnych:</w:t>
            </w:r>
          </w:p>
        </w:tc>
        <w:tc>
          <w:tcPr>
            <w:tcW w:w="3021" w:type="dxa"/>
          </w:tcPr>
          <w:p w14:paraId="7DCC0470" w14:textId="77777777"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16D3497B" w14:textId="77777777"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E0CE3" w:rsidRPr="004D526B" w14:paraId="22B0434A" w14:textId="77777777" w:rsidTr="00EE0CE3">
        <w:tc>
          <w:tcPr>
            <w:tcW w:w="3020" w:type="dxa"/>
          </w:tcPr>
          <w:p w14:paraId="4D8DE28F" w14:textId="77777777"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57395E7E" w14:textId="77777777"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4EEAD9BF" w14:textId="77777777"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030D860" w14:textId="5F122B9F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7206660" w14:textId="78E6355B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Suma kosztów kwalifikowalnych operacji (Kk):</w:t>
      </w:r>
    </w:p>
    <w:p w14:paraId="3299DF64" w14:textId="541BD891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6D645D38" w14:textId="77777777" w:rsidTr="00EE0CE3">
        <w:tc>
          <w:tcPr>
            <w:tcW w:w="4531" w:type="dxa"/>
          </w:tcPr>
          <w:p w14:paraId="7532884F" w14:textId="7A55724C"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Suma kosztów kwalifikowalnych operacji (Kk)</w:t>
            </w:r>
          </w:p>
        </w:tc>
        <w:tc>
          <w:tcPr>
            <w:tcW w:w="4531" w:type="dxa"/>
          </w:tcPr>
          <w:p w14:paraId="2EA43A7B" w14:textId="77777777" w:rsidR="00EE0CE3" w:rsidRPr="004D526B" w:rsidRDefault="00EE0CE3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4B501954" w14:textId="755F6400" w:rsidR="00EE0CE3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78C5852" w14:textId="0E25399A" w:rsidR="0097049A" w:rsidRDefault="0097049A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AF6C8C1" w14:textId="4ECA32DB" w:rsidR="0097049A" w:rsidRPr="006A11D6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6A11D6">
        <w:rPr>
          <w:rFonts w:cstheme="minorHAnsi"/>
          <w:b/>
          <w:bCs/>
          <w:sz w:val="28"/>
          <w:szCs w:val="28"/>
        </w:rPr>
        <w:t>Koszty ogólne (Ko)</w:t>
      </w:r>
    </w:p>
    <w:p w14:paraId="588051EE" w14:textId="77777777" w:rsidR="0097049A" w:rsidRPr="004D526B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7"/>
        <w:gridCol w:w="1537"/>
        <w:gridCol w:w="1381"/>
        <w:gridCol w:w="1452"/>
        <w:gridCol w:w="1679"/>
        <w:gridCol w:w="1256"/>
      </w:tblGrid>
      <w:tr w:rsidR="0097049A" w:rsidRPr="004D526B" w14:paraId="4B4A46F5" w14:textId="77777777" w:rsidTr="00C852BA">
        <w:tc>
          <w:tcPr>
            <w:tcW w:w="1757" w:type="dxa"/>
          </w:tcPr>
          <w:p w14:paraId="56055258" w14:textId="0346D4C6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Rodzaj kosztu</w:t>
            </w:r>
          </w:p>
          <w:p w14:paraId="2534D588" w14:textId="77777777" w:rsidR="0097049A" w:rsidRPr="004D526B" w:rsidRDefault="0097049A" w:rsidP="00C852BA">
            <w:pPr>
              <w:rPr>
                <w:rFonts w:cstheme="minorHAnsi"/>
              </w:rPr>
            </w:pPr>
          </w:p>
        </w:tc>
        <w:tc>
          <w:tcPr>
            <w:tcW w:w="1537" w:type="dxa"/>
          </w:tcPr>
          <w:p w14:paraId="76F09AE5" w14:textId="77777777" w:rsidR="0097049A" w:rsidRPr="004D526B" w:rsidRDefault="0097049A" w:rsidP="00C852BA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Jednostka miary</w:t>
            </w:r>
          </w:p>
        </w:tc>
        <w:tc>
          <w:tcPr>
            <w:tcW w:w="1381" w:type="dxa"/>
          </w:tcPr>
          <w:p w14:paraId="077330E4" w14:textId="77777777" w:rsidR="0097049A" w:rsidRPr="004D526B" w:rsidRDefault="0097049A" w:rsidP="00C852BA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1452" w:type="dxa"/>
          </w:tcPr>
          <w:p w14:paraId="69274B4E" w14:textId="77777777" w:rsidR="0097049A" w:rsidRPr="004D526B" w:rsidRDefault="0097049A" w:rsidP="00C852BA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Numer etapu</w:t>
            </w:r>
          </w:p>
        </w:tc>
        <w:tc>
          <w:tcPr>
            <w:tcW w:w="1679" w:type="dxa"/>
          </w:tcPr>
          <w:p w14:paraId="2380DD2F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Koszt kwalifikowalne</w:t>
            </w:r>
          </w:p>
          <w:p w14:paraId="21B2127E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(łącznie)</w:t>
            </w:r>
          </w:p>
          <w:p w14:paraId="477C2B03" w14:textId="77777777" w:rsidR="0097049A" w:rsidRPr="004D526B" w:rsidRDefault="0097049A" w:rsidP="00C852BA">
            <w:pPr>
              <w:rPr>
                <w:rFonts w:cstheme="minorHAnsi"/>
              </w:rPr>
            </w:pPr>
          </w:p>
        </w:tc>
        <w:tc>
          <w:tcPr>
            <w:tcW w:w="1256" w:type="dxa"/>
          </w:tcPr>
          <w:p w14:paraId="018AF79F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 tym VAT</w:t>
            </w:r>
          </w:p>
        </w:tc>
      </w:tr>
    </w:tbl>
    <w:p w14:paraId="7B9107AF" w14:textId="77777777" w:rsidR="0097049A" w:rsidRPr="004D526B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5E0B259" w14:textId="18F1BB24" w:rsidR="0097049A" w:rsidRPr="004D526B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 xml:space="preserve">Suma kosztów </w:t>
      </w:r>
      <w:r>
        <w:rPr>
          <w:rFonts w:cstheme="minorHAnsi"/>
          <w:sz w:val="20"/>
          <w:szCs w:val="20"/>
        </w:rPr>
        <w:t>ogólnych</w:t>
      </w:r>
      <w:r w:rsidRPr="004D526B">
        <w:rPr>
          <w:rFonts w:cstheme="minorHAnsi"/>
          <w:sz w:val="20"/>
          <w:szCs w:val="20"/>
        </w:rPr>
        <w:t>:</w:t>
      </w:r>
    </w:p>
    <w:p w14:paraId="1826B7DB" w14:textId="77777777" w:rsidR="0097049A" w:rsidRPr="004D526B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7049A" w:rsidRPr="004D526B" w14:paraId="1992D19F" w14:textId="77777777" w:rsidTr="00C852BA">
        <w:tc>
          <w:tcPr>
            <w:tcW w:w="3020" w:type="dxa"/>
          </w:tcPr>
          <w:p w14:paraId="206816E4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5442E37F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b/>
                <w:bCs/>
                <w:sz w:val="20"/>
                <w:szCs w:val="20"/>
              </w:rPr>
              <w:t>I ETAP</w:t>
            </w:r>
          </w:p>
        </w:tc>
        <w:tc>
          <w:tcPr>
            <w:tcW w:w="3021" w:type="dxa"/>
          </w:tcPr>
          <w:p w14:paraId="251E6198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b/>
                <w:bCs/>
                <w:sz w:val="20"/>
                <w:szCs w:val="20"/>
              </w:rPr>
              <w:t>II ETAP</w:t>
            </w:r>
          </w:p>
        </w:tc>
      </w:tr>
      <w:tr w:rsidR="0097049A" w:rsidRPr="004D526B" w14:paraId="7DA7FAB0" w14:textId="77777777" w:rsidTr="00C852BA">
        <w:tc>
          <w:tcPr>
            <w:tcW w:w="3020" w:type="dxa"/>
          </w:tcPr>
          <w:p w14:paraId="30808C97" w14:textId="217B06B6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b/>
                <w:bCs/>
                <w:sz w:val="20"/>
                <w:szCs w:val="20"/>
              </w:rPr>
              <w:t xml:space="preserve">Suma kosztów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ogólnych</w:t>
            </w:r>
            <w:r w:rsidRPr="004D526B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21" w:type="dxa"/>
          </w:tcPr>
          <w:p w14:paraId="4E9E4FCD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2A68483C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7049A" w:rsidRPr="004D526B" w14:paraId="26BF116C" w14:textId="77777777" w:rsidTr="00C852BA">
        <w:tc>
          <w:tcPr>
            <w:tcW w:w="3020" w:type="dxa"/>
          </w:tcPr>
          <w:p w14:paraId="30492A6C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01ED4E13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07D8E468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B0C2A14" w14:textId="77777777" w:rsidR="0097049A" w:rsidRPr="004D526B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CB7014A" w14:textId="05899C90" w:rsidR="0097049A" w:rsidRPr="004D526B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 xml:space="preserve">Suma kosztów </w:t>
      </w:r>
      <w:r>
        <w:rPr>
          <w:rFonts w:cstheme="minorHAnsi"/>
          <w:sz w:val="20"/>
          <w:szCs w:val="20"/>
        </w:rPr>
        <w:t>ogólnych</w:t>
      </w:r>
      <w:r w:rsidRPr="004D526B">
        <w:rPr>
          <w:rFonts w:cstheme="minorHAnsi"/>
          <w:sz w:val="20"/>
          <w:szCs w:val="20"/>
        </w:rPr>
        <w:t xml:space="preserve"> (K</w:t>
      </w:r>
      <w:r>
        <w:rPr>
          <w:rFonts w:cstheme="minorHAnsi"/>
          <w:sz w:val="20"/>
          <w:szCs w:val="20"/>
        </w:rPr>
        <w:t>o</w:t>
      </w:r>
      <w:r w:rsidRPr="004D526B">
        <w:rPr>
          <w:rFonts w:cstheme="minorHAnsi"/>
          <w:sz w:val="20"/>
          <w:szCs w:val="20"/>
        </w:rPr>
        <w:t>):</w:t>
      </w:r>
    </w:p>
    <w:p w14:paraId="43B96909" w14:textId="77777777" w:rsidR="0097049A" w:rsidRPr="004D526B" w:rsidRDefault="0097049A" w:rsidP="0097049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049A" w:rsidRPr="004D526B" w14:paraId="524AAF11" w14:textId="77777777" w:rsidTr="00C852BA">
        <w:tc>
          <w:tcPr>
            <w:tcW w:w="4531" w:type="dxa"/>
          </w:tcPr>
          <w:p w14:paraId="3AFF44C7" w14:textId="24B39E8D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Suma kosztów </w:t>
            </w:r>
            <w:r>
              <w:rPr>
                <w:rFonts w:cstheme="minorHAnsi"/>
                <w:sz w:val="20"/>
                <w:szCs w:val="20"/>
              </w:rPr>
              <w:t>ogólnych</w:t>
            </w:r>
            <w:r w:rsidRPr="004D526B">
              <w:rPr>
                <w:rFonts w:cstheme="minorHAnsi"/>
                <w:sz w:val="20"/>
                <w:szCs w:val="20"/>
              </w:rPr>
              <w:t xml:space="preserve"> (K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4D526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531" w:type="dxa"/>
          </w:tcPr>
          <w:p w14:paraId="6DFE5D35" w14:textId="77777777" w:rsidR="0097049A" w:rsidRPr="004D526B" w:rsidRDefault="0097049A" w:rsidP="00C852B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51F8D6E" w14:textId="66818F8C" w:rsidR="0097049A" w:rsidRDefault="0097049A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36CDEDB" w14:textId="77777777" w:rsidR="0097049A" w:rsidRPr="004D526B" w:rsidRDefault="0097049A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lastRenderedPageBreak/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vAlign w:val="center"/>
          </w:tcPr>
          <w:p w14:paraId="237896F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4343A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94" w:type="pct"/>
            <w:vAlign w:val="center"/>
          </w:tcPr>
          <w:p w14:paraId="0386A4E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5" w:type="pct"/>
            <w:vAlign w:val="center"/>
          </w:tcPr>
          <w:p w14:paraId="5F6FE4F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F3C45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4"/>
                <w:szCs w:val="24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4"/>
                <w:szCs w:val="24"/>
                <w:lang w:eastAsia="pl-PL"/>
              </w:rPr>
              <w:t>n</w:t>
            </w:r>
          </w:p>
        </w:tc>
        <w:tc>
          <w:tcPr>
            <w:tcW w:w="674" w:type="pct"/>
          </w:tcPr>
          <w:p w14:paraId="1854ED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4"/>
                <w:szCs w:val="24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auto"/>
          </w:tcPr>
          <w:p w14:paraId="0D37D87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4"/>
                <w:szCs w:val="24"/>
                <w:lang w:eastAsia="pl-PL"/>
              </w:rPr>
              <w:t>n+2</w:t>
            </w:r>
          </w:p>
        </w:tc>
        <w:tc>
          <w:tcPr>
            <w:tcW w:w="694" w:type="pct"/>
          </w:tcPr>
          <w:p w14:paraId="3278186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4"/>
                <w:szCs w:val="24"/>
                <w:lang w:eastAsia="pl-PL"/>
              </w:rPr>
              <w:t>n+3</w:t>
            </w:r>
          </w:p>
        </w:tc>
        <w:tc>
          <w:tcPr>
            <w:tcW w:w="695" w:type="pct"/>
          </w:tcPr>
          <w:p w14:paraId="444C48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4"/>
                <w:szCs w:val="24"/>
                <w:lang w:eastAsia="pl-PL"/>
              </w:rPr>
              <w:t>n+4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Inne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A91346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informacje o przyjętym w gospodarstwie opiekuńczym programie agroterapii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 przypadku wstawić nd).:</w:t>
      </w:r>
    </w:p>
    <w:p w14:paraId="240A27D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1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1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Dodatkowy opis lub uwagi (wypełnić jeśli dotyczy, w inny przypadku wstawić nd):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0B0F6" w14:textId="77777777" w:rsidR="00EE4E37" w:rsidRDefault="00EE4E37" w:rsidP="00C150EF">
      <w:pPr>
        <w:spacing w:after="0" w:line="240" w:lineRule="auto"/>
      </w:pPr>
      <w:r>
        <w:separator/>
      </w:r>
    </w:p>
  </w:endnote>
  <w:endnote w:type="continuationSeparator" w:id="0">
    <w:p w14:paraId="012719E7" w14:textId="77777777" w:rsidR="00EE4E37" w:rsidRDefault="00EE4E37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5038F" w14:textId="77777777" w:rsidR="00EE4E37" w:rsidRDefault="00EE4E37" w:rsidP="00C150EF">
      <w:pPr>
        <w:spacing w:after="0" w:line="240" w:lineRule="auto"/>
      </w:pPr>
      <w:r>
        <w:separator/>
      </w:r>
    </w:p>
  </w:footnote>
  <w:footnote w:type="continuationSeparator" w:id="0">
    <w:p w14:paraId="0339772B" w14:textId="77777777" w:rsidR="00EE4E37" w:rsidRDefault="00EE4E37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F"/>
    <w:rsid w:val="00207BBC"/>
    <w:rsid w:val="002E79EE"/>
    <w:rsid w:val="00385B24"/>
    <w:rsid w:val="003B7C50"/>
    <w:rsid w:val="004A508B"/>
    <w:rsid w:val="004D526B"/>
    <w:rsid w:val="00643F3C"/>
    <w:rsid w:val="006A11D6"/>
    <w:rsid w:val="006B601A"/>
    <w:rsid w:val="00705CD6"/>
    <w:rsid w:val="0072269A"/>
    <w:rsid w:val="00766AD7"/>
    <w:rsid w:val="00905417"/>
    <w:rsid w:val="0097049A"/>
    <w:rsid w:val="009E1483"/>
    <w:rsid w:val="00B25B2C"/>
    <w:rsid w:val="00BF6F48"/>
    <w:rsid w:val="00C04915"/>
    <w:rsid w:val="00C150EF"/>
    <w:rsid w:val="00D022F2"/>
    <w:rsid w:val="00EA2D46"/>
    <w:rsid w:val="00ED0492"/>
    <w:rsid w:val="00EE0CE3"/>
    <w:rsid w:val="00EE4E37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59997E4-7EBF-42FD-96C7-0ABA8513E01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Olbryś Agnieszka</cp:lastModifiedBy>
  <cp:revision>5</cp:revision>
  <dcterms:created xsi:type="dcterms:W3CDTF">2024-09-05T13:57:00Z</dcterms:created>
  <dcterms:modified xsi:type="dcterms:W3CDTF">2026-04-15T13:55:00Z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